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7" w:rsidRPr="007515F5" w:rsidRDefault="00C95327">
      <w:pPr>
        <w:rPr>
          <w:b/>
          <w:sz w:val="40"/>
        </w:rPr>
      </w:pPr>
      <w:r w:rsidRPr="007515F5">
        <w:rPr>
          <w:b/>
          <w:sz w:val="40"/>
        </w:rPr>
        <w:t xml:space="preserve">     Основными задачами планирования являются</w:t>
      </w:r>
    </w:p>
    <w:p w:rsidR="00C95327" w:rsidRPr="009F4654" w:rsidRDefault="007515F5" w:rsidP="00C95327">
      <w:pPr>
        <w:pStyle w:val="a3"/>
        <w:numPr>
          <w:ilvl w:val="0"/>
          <w:numId w:val="1"/>
        </w:numPr>
        <w:rPr>
          <w:sz w:val="28"/>
        </w:rPr>
      </w:pPr>
      <w:r>
        <w:rPr>
          <w:sz w:val="32"/>
        </w:rPr>
        <w:t xml:space="preserve">    Р</w:t>
      </w:r>
      <w:r w:rsidR="00C95327" w:rsidRPr="009F4654">
        <w:rPr>
          <w:sz w:val="28"/>
        </w:rPr>
        <w:t>егулировать объем образовательной нагрузки.</w:t>
      </w:r>
    </w:p>
    <w:p w:rsidR="00C95327" w:rsidRPr="009F4654" w:rsidRDefault="007515F5" w:rsidP="00C95327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95327" w:rsidRPr="009F4654">
        <w:rPr>
          <w:sz w:val="28"/>
        </w:rPr>
        <w:t>Реализация федеральных государственных требований к содержанию и организацию образовательного процесса в ДОУ.</w:t>
      </w:r>
    </w:p>
    <w:p w:rsidR="00C95327" w:rsidRPr="007515F5" w:rsidRDefault="007515F5" w:rsidP="00C95327">
      <w:pPr>
        <w:pStyle w:val="a3"/>
        <w:rPr>
          <w:sz w:val="28"/>
        </w:rPr>
      </w:pPr>
      <w:r>
        <w:rPr>
          <w:sz w:val="28"/>
        </w:rPr>
        <w:t>У</w:t>
      </w:r>
      <w:r w:rsidR="00F80EA6">
        <w:rPr>
          <w:sz w:val="28"/>
        </w:rPr>
        <w:t>чебный план МБ</w:t>
      </w:r>
      <w:r w:rsidR="00C95327" w:rsidRPr="007515F5">
        <w:rPr>
          <w:sz w:val="28"/>
        </w:rPr>
        <w:t xml:space="preserve">ДОУ детского сада «Ласточка» </w:t>
      </w:r>
      <w:proofErr w:type="spellStart"/>
      <w:r w:rsidR="00C95327" w:rsidRPr="007515F5">
        <w:rPr>
          <w:sz w:val="28"/>
        </w:rPr>
        <w:t>с</w:t>
      </w:r>
      <w:proofErr w:type="gramStart"/>
      <w:r w:rsidR="00C95327" w:rsidRPr="007515F5">
        <w:rPr>
          <w:sz w:val="28"/>
        </w:rPr>
        <w:t>.Д</w:t>
      </w:r>
      <w:proofErr w:type="gramEnd"/>
      <w:r w:rsidR="00C95327" w:rsidRPr="007515F5">
        <w:rPr>
          <w:sz w:val="28"/>
        </w:rPr>
        <w:t>жемикент</w:t>
      </w:r>
      <w:proofErr w:type="spellEnd"/>
      <w:r w:rsidR="00A208B7" w:rsidRPr="007515F5">
        <w:rPr>
          <w:sz w:val="28"/>
        </w:rPr>
        <w:t xml:space="preserve"> составлен в соответствии основной общеобразовательной программой дошкольного образования (ОППДО)</w:t>
      </w:r>
      <w:r w:rsidR="00DF4111" w:rsidRPr="007515F5">
        <w:rPr>
          <w:sz w:val="28"/>
        </w:rPr>
        <w:t>.</w:t>
      </w:r>
    </w:p>
    <w:p w:rsidR="00DF4111" w:rsidRPr="009F4654" w:rsidRDefault="00DF4111" w:rsidP="00C95327">
      <w:pPr>
        <w:pStyle w:val="a3"/>
        <w:rPr>
          <w:sz w:val="32"/>
        </w:rPr>
      </w:pPr>
      <w:r w:rsidRPr="007515F5">
        <w:rPr>
          <w:sz w:val="28"/>
        </w:rPr>
        <w:t xml:space="preserve">В структуре учебного плана выделены две части: </w:t>
      </w:r>
      <w:proofErr w:type="spellStart"/>
      <w:r w:rsidRPr="007515F5">
        <w:rPr>
          <w:sz w:val="28"/>
        </w:rPr>
        <w:t>Инвариативная</w:t>
      </w:r>
      <w:proofErr w:type="spellEnd"/>
      <w:r w:rsidRPr="007515F5">
        <w:rPr>
          <w:sz w:val="28"/>
        </w:rPr>
        <w:t xml:space="preserve"> часть и вариативная</w:t>
      </w:r>
      <w:r w:rsidRPr="009F4654">
        <w:rPr>
          <w:sz w:val="32"/>
        </w:rPr>
        <w:t>.</w:t>
      </w:r>
    </w:p>
    <w:p w:rsidR="00DF4111" w:rsidRPr="007515F5" w:rsidRDefault="00DF4111" w:rsidP="00C95327">
      <w:pPr>
        <w:pStyle w:val="a3"/>
        <w:rPr>
          <w:sz w:val="28"/>
        </w:rPr>
      </w:pPr>
      <w:proofErr w:type="spellStart"/>
      <w:r w:rsidRPr="007515F5">
        <w:rPr>
          <w:b/>
          <w:sz w:val="28"/>
          <w:u w:val="single"/>
        </w:rPr>
        <w:t>Инвариативная</w:t>
      </w:r>
      <w:proofErr w:type="spellEnd"/>
      <w:r w:rsidRPr="007515F5">
        <w:rPr>
          <w:b/>
          <w:sz w:val="28"/>
          <w:u w:val="single"/>
        </w:rPr>
        <w:t xml:space="preserve">  </w:t>
      </w:r>
      <w:r w:rsidRPr="007515F5">
        <w:rPr>
          <w:sz w:val="28"/>
        </w:rPr>
        <w:t>часть</w:t>
      </w:r>
      <w:r w:rsidR="003223D4" w:rsidRPr="007515F5">
        <w:rPr>
          <w:sz w:val="28"/>
        </w:rPr>
        <w:t xml:space="preserve"> реализует обязательную часть</w:t>
      </w:r>
      <w:r w:rsidR="007515F5">
        <w:rPr>
          <w:sz w:val="28"/>
        </w:rPr>
        <w:t xml:space="preserve"> </w:t>
      </w:r>
      <w:r w:rsidR="003223D4" w:rsidRPr="007515F5">
        <w:rPr>
          <w:sz w:val="28"/>
        </w:rPr>
        <w:t xml:space="preserve">01111ДО представляет 60% примерной основной общеобразовательной программе дошкольного образования «От рождения до школы» под редакцией </w:t>
      </w:r>
      <w:proofErr w:type="spellStart"/>
      <w:r w:rsidR="003223D4" w:rsidRPr="007515F5">
        <w:rPr>
          <w:sz w:val="28"/>
        </w:rPr>
        <w:t>Н.Е.Вераксы</w:t>
      </w:r>
      <w:proofErr w:type="gramStart"/>
      <w:r w:rsidR="003223D4" w:rsidRPr="007515F5">
        <w:rPr>
          <w:sz w:val="28"/>
        </w:rPr>
        <w:t>,Т</w:t>
      </w:r>
      <w:proofErr w:type="gramEnd"/>
      <w:r w:rsidR="003223D4" w:rsidRPr="007515F5">
        <w:rPr>
          <w:sz w:val="28"/>
        </w:rPr>
        <w:t>.С.Комаровой</w:t>
      </w:r>
      <w:proofErr w:type="spellEnd"/>
      <w:r w:rsidR="003223D4" w:rsidRPr="007515F5">
        <w:rPr>
          <w:sz w:val="28"/>
        </w:rPr>
        <w:t xml:space="preserve"> (2010г)                                 </w:t>
      </w:r>
      <w:r w:rsidR="003223D4" w:rsidRPr="007515F5">
        <w:rPr>
          <w:b/>
          <w:sz w:val="28"/>
          <w:u w:val="single"/>
        </w:rPr>
        <w:t>Вариативная</w:t>
      </w:r>
      <w:r w:rsidR="003223D4" w:rsidRPr="007515F5">
        <w:rPr>
          <w:sz w:val="28"/>
        </w:rPr>
        <w:t xml:space="preserve"> часть</w:t>
      </w:r>
      <w:r w:rsidRPr="007515F5">
        <w:rPr>
          <w:sz w:val="28"/>
        </w:rPr>
        <w:t xml:space="preserve"> учитывает направление ДОУ, интересы и особенности детей, запросы родителей, направлена на формирование творческой личности, раскрытие и развитие творческой природы детей, воспитание духовности и эстетического вкуса, формирование успешного творческого школьник</w:t>
      </w:r>
      <w:proofErr w:type="gramStart"/>
      <w:r w:rsidRPr="007515F5">
        <w:rPr>
          <w:sz w:val="28"/>
        </w:rPr>
        <w:t>а</w:t>
      </w:r>
      <w:r w:rsidR="00551064" w:rsidRPr="007515F5">
        <w:rPr>
          <w:sz w:val="28"/>
        </w:rPr>
        <w:t>-</w:t>
      </w:r>
      <w:proofErr w:type="gramEnd"/>
      <w:r w:rsidR="00551064" w:rsidRPr="007515F5">
        <w:rPr>
          <w:sz w:val="28"/>
        </w:rPr>
        <w:t xml:space="preserve"> одна из наиболее важных задач педагогической практике на современном этапе.</w:t>
      </w:r>
    </w:p>
    <w:p w:rsidR="00551064" w:rsidRPr="007515F5" w:rsidRDefault="00551064" w:rsidP="00C95327">
      <w:pPr>
        <w:pStyle w:val="a3"/>
        <w:rPr>
          <w:sz w:val="28"/>
        </w:rPr>
      </w:pPr>
      <w:r w:rsidRPr="007515F5">
        <w:rPr>
          <w:sz w:val="28"/>
        </w:rPr>
        <w:t>Художественно-эстетическое воспитание осуществляется</w:t>
      </w:r>
      <w:r w:rsidRPr="007515F5">
        <w:rPr>
          <w:sz w:val="28"/>
          <w:u w:val="single"/>
        </w:rPr>
        <w:t xml:space="preserve"> </w:t>
      </w:r>
      <w:r w:rsidRPr="007515F5">
        <w:rPr>
          <w:sz w:val="28"/>
        </w:rPr>
        <w:t>в процессе ознакомления с разными видами искусства и активного включения детей в различные виды художественно-эстетической деятельности.</w:t>
      </w:r>
    </w:p>
    <w:p w:rsidR="00551064" w:rsidRPr="007515F5" w:rsidRDefault="00551064" w:rsidP="00C95327">
      <w:pPr>
        <w:pStyle w:val="a3"/>
        <w:rPr>
          <w:sz w:val="28"/>
        </w:rPr>
      </w:pPr>
      <w:r w:rsidRPr="007515F5">
        <w:rPr>
          <w:sz w:val="28"/>
        </w:rPr>
        <w:t xml:space="preserve">Оно </w:t>
      </w:r>
      <w:proofErr w:type="gramStart"/>
      <w:r w:rsidRPr="007515F5">
        <w:rPr>
          <w:sz w:val="28"/>
        </w:rPr>
        <w:t>направлена</w:t>
      </w:r>
      <w:proofErr w:type="gramEnd"/>
      <w:r w:rsidRPr="007515F5">
        <w:rPr>
          <w:sz w:val="28"/>
        </w:rPr>
        <w:t xml:space="preserve"> на приобщение детей к искусству как неотъемлемой части духовой и материальной</w:t>
      </w:r>
      <w:r w:rsidR="00FE0232" w:rsidRPr="007515F5">
        <w:rPr>
          <w:sz w:val="28"/>
        </w:rPr>
        <w:t xml:space="preserve"> культуры и включает в себя реализацию следующих программ.</w:t>
      </w:r>
    </w:p>
    <w:p w:rsidR="00C76855" w:rsidRPr="007515F5" w:rsidRDefault="00FE0232" w:rsidP="00FE0232">
      <w:pPr>
        <w:pStyle w:val="a3"/>
        <w:numPr>
          <w:ilvl w:val="0"/>
          <w:numId w:val="2"/>
        </w:numPr>
        <w:rPr>
          <w:sz w:val="28"/>
        </w:rPr>
      </w:pPr>
      <w:r w:rsidRPr="007515F5">
        <w:rPr>
          <w:sz w:val="28"/>
        </w:rPr>
        <w:t>«Изобразительная деятельность в детском саду</w:t>
      </w:r>
      <w:proofErr w:type="gramStart"/>
      <w:r w:rsidRPr="007515F5">
        <w:rPr>
          <w:sz w:val="28"/>
        </w:rPr>
        <w:t>»-</w:t>
      </w:r>
      <w:proofErr w:type="gramEnd"/>
      <w:r w:rsidRPr="007515F5">
        <w:rPr>
          <w:sz w:val="28"/>
        </w:rPr>
        <w:t>автор</w:t>
      </w:r>
    </w:p>
    <w:p w:rsidR="00C76855" w:rsidRPr="009F4654" w:rsidRDefault="00FE0232" w:rsidP="00C76855">
      <w:pPr>
        <w:ind w:left="720"/>
        <w:rPr>
          <w:sz w:val="32"/>
        </w:rPr>
      </w:pPr>
      <w:r w:rsidRPr="007515F5">
        <w:rPr>
          <w:sz w:val="28"/>
        </w:rPr>
        <w:t>Т.С.Комарова</w:t>
      </w:r>
      <w:r w:rsidRPr="009F4654">
        <w:rPr>
          <w:sz w:val="32"/>
        </w:rPr>
        <w:t>.</w:t>
      </w:r>
    </w:p>
    <w:p w:rsidR="00FE0232" w:rsidRPr="009F4654" w:rsidRDefault="00C76855" w:rsidP="00C76855">
      <w:pPr>
        <w:rPr>
          <w:sz w:val="28"/>
        </w:rPr>
      </w:pPr>
      <w:r w:rsidRPr="007515F5">
        <w:rPr>
          <w:b/>
          <w:sz w:val="28"/>
        </w:rPr>
        <w:t>2</w:t>
      </w:r>
      <w:r w:rsidRPr="009F4654">
        <w:rPr>
          <w:sz w:val="28"/>
        </w:rPr>
        <w:t>. «Изобразительная деятельность в детском саду</w:t>
      </w:r>
      <w:proofErr w:type="gramStart"/>
      <w:r w:rsidRPr="009F4654">
        <w:rPr>
          <w:sz w:val="28"/>
        </w:rPr>
        <w:t>»-</w:t>
      </w:r>
      <w:proofErr w:type="gramEnd"/>
      <w:r w:rsidRPr="009F4654">
        <w:rPr>
          <w:sz w:val="28"/>
        </w:rPr>
        <w:t>автор  И.А.Лыкова</w:t>
      </w:r>
    </w:p>
    <w:p w:rsidR="003223D4" w:rsidRPr="009F4654" w:rsidRDefault="00C76855" w:rsidP="00C76855">
      <w:pPr>
        <w:rPr>
          <w:sz w:val="28"/>
        </w:rPr>
      </w:pPr>
      <w:r w:rsidRPr="007515F5">
        <w:rPr>
          <w:b/>
          <w:sz w:val="28"/>
        </w:rPr>
        <w:t>3</w:t>
      </w:r>
      <w:r w:rsidRPr="009F4654">
        <w:rPr>
          <w:sz w:val="28"/>
        </w:rPr>
        <w:t>. Система занятий по ознакомлению</w:t>
      </w:r>
      <w:r w:rsidR="003223D4" w:rsidRPr="009F4654">
        <w:rPr>
          <w:sz w:val="28"/>
        </w:rPr>
        <w:t xml:space="preserve"> дошкольников с декоративно-прикладным искусством народов Дагестана—</w:t>
      </w:r>
      <w:proofErr w:type="spellStart"/>
      <w:r w:rsidR="003223D4" w:rsidRPr="009F4654">
        <w:rPr>
          <w:sz w:val="28"/>
        </w:rPr>
        <w:t>М.М.Байрамбеков</w:t>
      </w:r>
      <w:proofErr w:type="spellEnd"/>
      <w:r w:rsidR="003223D4" w:rsidRPr="009F4654">
        <w:rPr>
          <w:sz w:val="28"/>
        </w:rPr>
        <w:t>.—1996г</w:t>
      </w:r>
    </w:p>
    <w:p w:rsidR="003210A7" w:rsidRDefault="003223D4" w:rsidP="00C76855">
      <w:pPr>
        <w:rPr>
          <w:sz w:val="28"/>
        </w:rPr>
      </w:pPr>
      <w:r w:rsidRPr="009F4654">
        <w:rPr>
          <w:sz w:val="28"/>
        </w:rPr>
        <w:t xml:space="preserve">Обе части учебного плана реализуются при взаимодействии друг  с </w:t>
      </w:r>
      <w:proofErr w:type="spellStart"/>
      <w:r w:rsidRPr="009F4654">
        <w:rPr>
          <w:sz w:val="28"/>
        </w:rPr>
        <w:t>другом,направлено</w:t>
      </w:r>
      <w:proofErr w:type="spellEnd"/>
      <w:r w:rsidRPr="009F4654">
        <w:rPr>
          <w:sz w:val="28"/>
        </w:rPr>
        <w:t xml:space="preserve"> на всестороннее физическое,социально-</w:t>
      </w:r>
      <w:r w:rsidR="007515F5">
        <w:rPr>
          <w:sz w:val="28"/>
        </w:rPr>
        <w:t>ли</w:t>
      </w:r>
      <w:r w:rsidRPr="009F4654">
        <w:rPr>
          <w:sz w:val="28"/>
        </w:rPr>
        <w:t xml:space="preserve">чностное,познавательно-речевое,художественно-эстетическое развитие </w:t>
      </w:r>
      <w:proofErr w:type="spellStart"/>
      <w:r w:rsidRPr="009F4654">
        <w:rPr>
          <w:sz w:val="28"/>
        </w:rPr>
        <w:lastRenderedPageBreak/>
        <w:t>детей</w:t>
      </w:r>
      <w:proofErr w:type="gramStart"/>
      <w:r w:rsidRPr="009F4654">
        <w:rPr>
          <w:sz w:val="28"/>
        </w:rPr>
        <w:t>.</w:t>
      </w:r>
      <w:r w:rsidR="009F4654" w:rsidRPr="009F4654">
        <w:rPr>
          <w:sz w:val="28"/>
        </w:rPr>
        <w:t>С</w:t>
      </w:r>
      <w:proofErr w:type="gramEnd"/>
      <w:r w:rsidR="009F4654" w:rsidRPr="009F4654">
        <w:rPr>
          <w:sz w:val="28"/>
        </w:rPr>
        <w:t>одержание</w:t>
      </w:r>
      <w:proofErr w:type="spellEnd"/>
      <w:r w:rsidR="009F4654" w:rsidRPr="009F4654">
        <w:rPr>
          <w:sz w:val="28"/>
        </w:rPr>
        <w:t xml:space="preserve"> воспитательно-образовательного процесса включает совокупность образовательных областей: </w:t>
      </w:r>
      <w:r w:rsidR="009F4654" w:rsidRPr="00F25D08">
        <w:rPr>
          <w:b/>
          <w:sz w:val="28"/>
        </w:rPr>
        <w:t>«Физическая культура»; «Речевое развитие»; «</w:t>
      </w:r>
      <w:proofErr w:type="spellStart"/>
      <w:r w:rsidR="009F4654" w:rsidRPr="00F25D08">
        <w:rPr>
          <w:b/>
          <w:sz w:val="28"/>
        </w:rPr>
        <w:t>Познавательное-развитие</w:t>
      </w:r>
      <w:proofErr w:type="spellEnd"/>
      <w:r w:rsidR="009F4654" w:rsidRPr="00F25D08">
        <w:rPr>
          <w:b/>
          <w:sz w:val="28"/>
        </w:rPr>
        <w:t>»; «</w:t>
      </w:r>
      <w:proofErr w:type="spellStart"/>
      <w:r w:rsidR="009F4654" w:rsidRPr="00F25D08">
        <w:rPr>
          <w:b/>
          <w:sz w:val="28"/>
        </w:rPr>
        <w:t>Социальное-коммуникативное</w:t>
      </w:r>
      <w:proofErr w:type="spellEnd"/>
      <w:r w:rsidR="009F4654" w:rsidRPr="00F25D08">
        <w:rPr>
          <w:b/>
          <w:sz w:val="28"/>
        </w:rPr>
        <w:t xml:space="preserve">»; «Художественное </w:t>
      </w:r>
      <w:proofErr w:type="gramStart"/>
      <w:r w:rsidR="009F4654" w:rsidRPr="00F25D08">
        <w:rPr>
          <w:b/>
          <w:sz w:val="28"/>
        </w:rPr>
        <w:t>творчество</w:t>
      </w:r>
      <w:proofErr w:type="gramEnd"/>
      <w:r w:rsidR="009F4654" w:rsidRPr="00F25D08">
        <w:rPr>
          <w:b/>
          <w:sz w:val="28"/>
        </w:rPr>
        <w:t>»;</w:t>
      </w:r>
      <w:r w:rsidR="00F25D08">
        <w:rPr>
          <w:b/>
          <w:sz w:val="28"/>
        </w:rPr>
        <w:t xml:space="preserve"> </w:t>
      </w:r>
      <w:r w:rsidR="009F4654" w:rsidRPr="009F4654">
        <w:rPr>
          <w:sz w:val="28"/>
        </w:rPr>
        <w:t>которое обеспечивают разностороннее развитие детей с учетом их возрастных и индивидуальных особенностей.</w:t>
      </w:r>
      <w:r w:rsidR="007515F5">
        <w:rPr>
          <w:sz w:val="28"/>
        </w:rPr>
        <w:t xml:space="preserve"> Основная цел</w:t>
      </w:r>
      <w:r w:rsidR="002C6DF7">
        <w:rPr>
          <w:sz w:val="28"/>
        </w:rPr>
        <w:t>ь воспитательно-образовательного процесса  в ДОУ реализация воспитательной</w:t>
      </w:r>
      <w:proofErr w:type="gramStart"/>
      <w:r w:rsidR="002C6DF7">
        <w:rPr>
          <w:sz w:val="28"/>
        </w:rPr>
        <w:t xml:space="preserve"> ,</w:t>
      </w:r>
      <w:proofErr w:type="gramEnd"/>
      <w:r w:rsidR="002C6DF7">
        <w:rPr>
          <w:sz w:val="28"/>
        </w:rPr>
        <w:t xml:space="preserve">образовательной и оздоровительной </w:t>
      </w:r>
      <w:proofErr w:type="spellStart"/>
      <w:r w:rsidR="002C6DF7">
        <w:rPr>
          <w:sz w:val="28"/>
        </w:rPr>
        <w:t>системе,направленной</w:t>
      </w:r>
      <w:proofErr w:type="spellEnd"/>
      <w:r w:rsidR="002C6DF7">
        <w:rPr>
          <w:sz w:val="28"/>
        </w:rPr>
        <w:t xml:space="preserve"> на осуществление комплексного подхода в воспитании и развития личности </w:t>
      </w:r>
      <w:proofErr w:type="spellStart"/>
      <w:r w:rsidR="002C6DF7">
        <w:rPr>
          <w:sz w:val="28"/>
        </w:rPr>
        <w:t>ребенка,создание</w:t>
      </w:r>
      <w:proofErr w:type="spellEnd"/>
      <w:r w:rsidR="002C6DF7">
        <w:rPr>
          <w:sz w:val="28"/>
        </w:rPr>
        <w:t xml:space="preserve"> благоприятных условий для полноценного проживания  ребенком дошкольного детства ,формирование основ базовой культуры </w:t>
      </w:r>
      <w:proofErr w:type="spellStart"/>
      <w:r w:rsidR="002C6DF7">
        <w:rPr>
          <w:sz w:val="28"/>
        </w:rPr>
        <w:t>личности,всестороннее</w:t>
      </w:r>
      <w:proofErr w:type="spellEnd"/>
      <w:r w:rsidR="002C6DF7">
        <w:rPr>
          <w:sz w:val="28"/>
        </w:rPr>
        <w:t xml:space="preserve"> развитие психических и физических качеств в соответствии с возрастными и индивидуальными </w:t>
      </w:r>
      <w:proofErr w:type="spellStart"/>
      <w:r w:rsidR="002C6DF7">
        <w:rPr>
          <w:sz w:val="28"/>
        </w:rPr>
        <w:t>особенностями,воспитание</w:t>
      </w:r>
      <w:proofErr w:type="spellEnd"/>
      <w:r w:rsidR="002C6DF7">
        <w:rPr>
          <w:sz w:val="28"/>
        </w:rPr>
        <w:t xml:space="preserve"> художественно-эстетического отношения к окружающей действительности (через все источники художественно-эстетического </w:t>
      </w:r>
      <w:proofErr w:type="spellStart"/>
      <w:r w:rsidR="002C6DF7">
        <w:rPr>
          <w:sz w:val="28"/>
        </w:rPr>
        <w:t>воспитания</w:t>
      </w:r>
      <w:proofErr w:type="gramStart"/>
      <w:r w:rsidR="002C6DF7">
        <w:rPr>
          <w:sz w:val="28"/>
        </w:rPr>
        <w:t>,и</w:t>
      </w:r>
      <w:proofErr w:type="gramEnd"/>
      <w:r w:rsidR="002C6DF7">
        <w:rPr>
          <w:sz w:val="28"/>
        </w:rPr>
        <w:t>гровую</w:t>
      </w:r>
      <w:proofErr w:type="spellEnd"/>
      <w:r w:rsidR="002C6DF7">
        <w:rPr>
          <w:sz w:val="28"/>
        </w:rPr>
        <w:t xml:space="preserve"> деятельность) подготовка к жизни в современном </w:t>
      </w:r>
      <w:proofErr w:type="spellStart"/>
      <w:r w:rsidR="002C6DF7">
        <w:rPr>
          <w:sz w:val="28"/>
        </w:rPr>
        <w:t>обществе,к</w:t>
      </w:r>
      <w:proofErr w:type="spellEnd"/>
      <w:r w:rsidR="002C6DF7">
        <w:rPr>
          <w:sz w:val="28"/>
        </w:rPr>
        <w:t xml:space="preserve"> обучению в школе обеспечение безопас</w:t>
      </w:r>
      <w:r w:rsidR="003210A7">
        <w:rPr>
          <w:sz w:val="28"/>
        </w:rPr>
        <w:t xml:space="preserve">ности жизнедеятельности дошкольника.              </w:t>
      </w:r>
      <w:proofErr w:type="gramStart"/>
      <w:r w:rsidR="003210A7">
        <w:rPr>
          <w:sz w:val="28"/>
        </w:rPr>
        <w:t>Во всех группах формы работы с детьми организуются утром и во вторую половину дня (как по</w:t>
      </w:r>
      <w:r w:rsidR="002A021A">
        <w:rPr>
          <w:sz w:val="28"/>
        </w:rPr>
        <w:t xml:space="preserve"> </w:t>
      </w:r>
      <w:r w:rsidR="003210A7">
        <w:rPr>
          <w:sz w:val="28"/>
        </w:rPr>
        <w:t xml:space="preserve"> </w:t>
      </w:r>
      <w:proofErr w:type="spellStart"/>
      <w:r w:rsidR="003210A7">
        <w:rPr>
          <w:sz w:val="28"/>
        </w:rPr>
        <w:t>инвари</w:t>
      </w:r>
      <w:r w:rsidR="00F80EA6">
        <w:rPr>
          <w:sz w:val="28"/>
        </w:rPr>
        <w:t>а</w:t>
      </w:r>
      <w:r w:rsidR="003210A7">
        <w:rPr>
          <w:sz w:val="28"/>
        </w:rPr>
        <w:t>тивной</w:t>
      </w:r>
      <w:proofErr w:type="spellEnd"/>
      <w:r w:rsidR="003210A7">
        <w:rPr>
          <w:sz w:val="28"/>
        </w:rPr>
        <w:t>, так и по вариативной частям планирования).</w:t>
      </w:r>
      <w:proofErr w:type="gramEnd"/>
      <w:r w:rsidR="003210A7">
        <w:rPr>
          <w:sz w:val="28"/>
        </w:rPr>
        <w:t xml:space="preserve">                                                                                                                             В первой половине дня в младших группах</w:t>
      </w:r>
      <w:r w:rsidR="002A021A">
        <w:rPr>
          <w:sz w:val="28"/>
        </w:rPr>
        <w:t xml:space="preserve"> </w:t>
      </w:r>
      <w:r w:rsidR="003210A7">
        <w:rPr>
          <w:sz w:val="28"/>
        </w:rPr>
        <w:t>планируется не более двух интеллектуальных форм</w:t>
      </w:r>
      <w:proofErr w:type="gramStart"/>
      <w:r w:rsidR="003210A7">
        <w:rPr>
          <w:sz w:val="28"/>
        </w:rPr>
        <w:t xml:space="preserve"> ,</w:t>
      </w:r>
      <w:proofErr w:type="gramEnd"/>
      <w:r w:rsidR="003210A7">
        <w:rPr>
          <w:sz w:val="28"/>
        </w:rPr>
        <w:t xml:space="preserve"> в группе среднего дошкольного возраста не более трех.</w:t>
      </w:r>
      <w:r w:rsidR="00FF2D24">
        <w:rPr>
          <w:sz w:val="28"/>
        </w:rPr>
        <w:t xml:space="preserve"> В группе среднего дошкольного возраста ООД  во второй половине дня планируется не чаще 2-х раз в неделю,</w:t>
      </w:r>
      <w:r w:rsidR="002A021A">
        <w:rPr>
          <w:sz w:val="28"/>
        </w:rPr>
        <w:t xml:space="preserve"> </w:t>
      </w:r>
      <w:r w:rsidR="00FF2D24">
        <w:rPr>
          <w:sz w:val="28"/>
        </w:rPr>
        <w:t xml:space="preserve">преимущественно </w:t>
      </w:r>
      <w:proofErr w:type="gramStart"/>
      <w:r w:rsidR="00FF2D24">
        <w:rPr>
          <w:sz w:val="28"/>
        </w:rPr>
        <w:t>художественно-продуктивно</w:t>
      </w:r>
      <w:proofErr w:type="gramEnd"/>
      <w:r w:rsidR="00FF2D24">
        <w:rPr>
          <w:sz w:val="28"/>
        </w:rPr>
        <w:t xml:space="preserve"> или двигательного характера.                                                                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</w:t>
      </w:r>
      <w:proofErr w:type="spellStart"/>
      <w:r w:rsidR="00FF2D24">
        <w:rPr>
          <w:sz w:val="28"/>
        </w:rPr>
        <w:t>воспитанников</w:t>
      </w:r>
      <w:proofErr w:type="gramStart"/>
      <w:r w:rsidR="00FF2D24">
        <w:rPr>
          <w:sz w:val="28"/>
        </w:rPr>
        <w:t>,с</w:t>
      </w:r>
      <w:proofErr w:type="gramEnd"/>
      <w:r w:rsidR="00FF2D24">
        <w:rPr>
          <w:sz w:val="28"/>
        </w:rPr>
        <w:t>пецификой</w:t>
      </w:r>
      <w:proofErr w:type="spellEnd"/>
      <w:r w:rsidR="00FF2D24">
        <w:rPr>
          <w:sz w:val="28"/>
        </w:rPr>
        <w:t xml:space="preserve"> образовательных областей –это способствует тому , что основные задачи содержания дошкольного образования каждой образовательной области решаются в ходу реализации других областей  ООПДО. Количество ООД и ее продолжительность, время проведения соответствует требованиям </w:t>
      </w:r>
      <w:proofErr w:type="spellStart"/>
      <w:r w:rsidR="00FF2D24">
        <w:rPr>
          <w:sz w:val="28"/>
        </w:rPr>
        <w:t>СанПин</w:t>
      </w:r>
      <w:proofErr w:type="spellEnd"/>
      <w:r w:rsidR="00FF2D24">
        <w:rPr>
          <w:sz w:val="28"/>
        </w:rPr>
        <w:t xml:space="preserve"> 2.4.1.2660-10.изменениям № 1 к </w:t>
      </w:r>
      <w:proofErr w:type="spellStart"/>
      <w:r w:rsidR="00FF2D24">
        <w:rPr>
          <w:sz w:val="28"/>
        </w:rPr>
        <w:t>СанПин</w:t>
      </w:r>
      <w:proofErr w:type="spellEnd"/>
      <w:r w:rsidR="00FF2D24">
        <w:rPr>
          <w:sz w:val="28"/>
        </w:rPr>
        <w:t xml:space="preserve"> 2.4.1.2660-10</w:t>
      </w:r>
      <w:r w:rsidR="00F25D08">
        <w:rPr>
          <w:sz w:val="28"/>
        </w:rPr>
        <w:t>.</w:t>
      </w:r>
    </w:p>
    <w:p w:rsidR="00F25D08" w:rsidRDefault="00F25D08" w:rsidP="00C76855">
      <w:pPr>
        <w:rPr>
          <w:sz w:val="28"/>
        </w:rPr>
      </w:pPr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t xml:space="preserve">Организованные занятия в ДОУ начинаются  </w:t>
      </w:r>
      <w:proofErr w:type="gramStart"/>
      <w:r w:rsidRPr="004E42BA">
        <w:rPr>
          <w:sz w:val="28"/>
        </w:rPr>
        <w:t>с</w:t>
      </w:r>
      <w:proofErr w:type="gramEnd"/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t>С 1-15сентября—</w:t>
      </w:r>
      <w:proofErr w:type="spellStart"/>
      <w:r w:rsidRPr="004E42BA">
        <w:rPr>
          <w:sz w:val="28"/>
        </w:rPr>
        <w:t>адаптационный</w:t>
      </w:r>
      <w:proofErr w:type="gramStart"/>
      <w:r w:rsidRPr="004E42BA">
        <w:rPr>
          <w:sz w:val="28"/>
        </w:rPr>
        <w:t>,д</w:t>
      </w:r>
      <w:proofErr w:type="gramEnd"/>
      <w:r w:rsidRPr="004E42BA">
        <w:rPr>
          <w:sz w:val="28"/>
        </w:rPr>
        <w:t>иагностический</w:t>
      </w:r>
      <w:proofErr w:type="spellEnd"/>
      <w:r w:rsidRPr="004E42BA">
        <w:rPr>
          <w:sz w:val="28"/>
        </w:rPr>
        <w:t xml:space="preserve"> период;</w:t>
      </w:r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lastRenderedPageBreak/>
        <w:t xml:space="preserve"> С 15-31 декабря  ---учебный период;</w:t>
      </w:r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t xml:space="preserve"> С 31декабря   по 10 января   </w:t>
      </w:r>
      <w:proofErr w:type="gramStart"/>
      <w:r w:rsidRPr="004E42BA">
        <w:rPr>
          <w:sz w:val="28"/>
        </w:rPr>
        <w:t>—н</w:t>
      </w:r>
      <w:proofErr w:type="gramEnd"/>
      <w:r w:rsidRPr="004E42BA">
        <w:rPr>
          <w:sz w:val="28"/>
        </w:rPr>
        <w:t>овогодние каникулы(неделя);</w:t>
      </w:r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t xml:space="preserve"> С  10 января   по 31 </w:t>
      </w:r>
      <w:proofErr w:type="gramStart"/>
      <w:r w:rsidRPr="004E42BA">
        <w:rPr>
          <w:sz w:val="28"/>
        </w:rPr>
        <w:t>мая—учебный</w:t>
      </w:r>
      <w:proofErr w:type="gramEnd"/>
      <w:r w:rsidRPr="004E42BA">
        <w:rPr>
          <w:sz w:val="28"/>
        </w:rPr>
        <w:t xml:space="preserve"> период;</w:t>
      </w:r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t xml:space="preserve">С  31 мая по </w:t>
      </w:r>
      <w:r w:rsidR="004E42BA" w:rsidRPr="004E42BA">
        <w:rPr>
          <w:sz w:val="28"/>
        </w:rPr>
        <w:t>31 августа—летне-оздоровительный период;</w:t>
      </w:r>
    </w:p>
    <w:p w:rsidR="00F25D08" w:rsidRPr="004E42BA" w:rsidRDefault="00F25D08" w:rsidP="00C76855">
      <w:pPr>
        <w:rPr>
          <w:sz w:val="28"/>
        </w:rPr>
      </w:pPr>
      <w:r w:rsidRPr="004E42BA">
        <w:rPr>
          <w:sz w:val="28"/>
        </w:rPr>
        <w:t xml:space="preserve"> Расстановка педагогических кадров на учебный год.</w:t>
      </w:r>
    </w:p>
    <w:sectPr w:rsidR="00F25D08" w:rsidRPr="004E42BA" w:rsidSect="00CF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BC" w:rsidRDefault="00D23BBC" w:rsidP="009F4654">
      <w:pPr>
        <w:spacing w:after="0" w:line="240" w:lineRule="auto"/>
      </w:pPr>
      <w:r>
        <w:separator/>
      </w:r>
    </w:p>
  </w:endnote>
  <w:endnote w:type="continuationSeparator" w:id="0">
    <w:p w:rsidR="00D23BBC" w:rsidRDefault="00D23BBC" w:rsidP="009F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BC" w:rsidRDefault="00D23BBC" w:rsidP="009F4654">
      <w:pPr>
        <w:spacing w:after="0" w:line="240" w:lineRule="auto"/>
      </w:pPr>
      <w:r>
        <w:separator/>
      </w:r>
    </w:p>
  </w:footnote>
  <w:footnote w:type="continuationSeparator" w:id="0">
    <w:p w:rsidR="00D23BBC" w:rsidRDefault="00D23BBC" w:rsidP="009F4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479"/>
    <w:multiLevelType w:val="hybridMultilevel"/>
    <w:tmpl w:val="691E17E0"/>
    <w:lvl w:ilvl="0" w:tplc="0D7A5F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3B3509"/>
    <w:multiLevelType w:val="hybridMultilevel"/>
    <w:tmpl w:val="36E2F052"/>
    <w:lvl w:ilvl="0" w:tplc="380CA0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327"/>
    <w:rsid w:val="000620D9"/>
    <w:rsid w:val="00070792"/>
    <w:rsid w:val="000D72D7"/>
    <w:rsid w:val="001575FD"/>
    <w:rsid w:val="002A021A"/>
    <w:rsid w:val="002A24C5"/>
    <w:rsid w:val="002C6DF7"/>
    <w:rsid w:val="002D0761"/>
    <w:rsid w:val="003210A7"/>
    <w:rsid w:val="003223D4"/>
    <w:rsid w:val="0042280F"/>
    <w:rsid w:val="004E42BA"/>
    <w:rsid w:val="00551064"/>
    <w:rsid w:val="005753B2"/>
    <w:rsid w:val="00683F2C"/>
    <w:rsid w:val="007515F5"/>
    <w:rsid w:val="009F4654"/>
    <w:rsid w:val="00A208B7"/>
    <w:rsid w:val="00B21CD3"/>
    <w:rsid w:val="00C76855"/>
    <w:rsid w:val="00C81252"/>
    <w:rsid w:val="00C95327"/>
    <w:rsid w:val="00CF7F01"/>
    <w:rsid w:val="00D23BBC"/>
    <w:rsid w:val="00DA6345"/>
    <w:rsid w:val="00DF4111"/>
    <w:rsid w:val="00F25D08"/>
    <w:rsid w:val="00F42C29"/>
    <w:rsid w:val="00F80EA6"/>
    <w:rsid w:val="00FE0232"/>
    <w:rsid w:val="00FF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F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654"/>
  </w:style>
  <w:style w:type="paragraph" w:styleId="a6">
    <w:name w:val="footer"/>
    <w:basedOn w:val="a"/>
    <w:link w:val="a7"/>
    <w:uiPriority w:val="99"/>
    <w:semiHidden/>
    <w:unhideWhenUsed/>
    <w:rsid w:val="009F4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2022-01-17T13:23:00Z</cp:lastPrinted>
  <dcterms:created xsi:type="dcterms:W3CDTF">2017-10-05T11:15:00Z</dcterms:created>
  <dcterms:modified xsi:type="dcterms:W3CDTF">2022-01-17T13:24:00Z</dcterms:modified>
</cp:coreProperties>
</file>