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6F" w:rsidRPr="00572C6F" w:rsidRDefault="00572C6F" w:rsidP="00572C6F">
      <w:pPr>
        <w:rPr>
          <w:sz w:val="28"/>
        </w:rPr>
      </w:pPr>
      <w:proofErr w:type="gramStart"/>
      <w:r w:rsidRPr="00572C6F">
        <w:rPr>
          <w:sz w:val="28"/>
        </w:rPr>
        <w:t>Одобрен</w:t>
      </w:r>
      <w:proofErr w:type="gramEnd"/>
      <w:r w:rsidRPr="00572C6F">
        <w:rPr>
          <w:sz w:val="28"/>
        </w:rPr>
        <w:t xml:space="preserve"> Советом Федерации 26 декабря 2012года.</w:t>
      </w:r>
    </w:p>
    <w:p w:rsidR="00572C6F" w:rsidRPr="00572C6F" w:rsidRDefault="00572C6F" w:rsidP="00572C6F">
      <w:pPr>
        <w:rPr>
          <w:sz w:val="28"/>
        </w:rPr>
      </w:pPr>
      <w:r w:rsidRPr="00572C6F">
        <w:rPr>
          <w:sz w:val="28"/>
        </w:rPr>
        <w:t>Федеральные  государственные требования к структуре основной образовательной программы дошкольного образования (приказ Министерства образования и науки Российской Федерации №655 от 23 ноября 2009г)</w:t>
      </w:r>
    </w:p>
    <w:p w:rsidR="00FA70B1" w:rsidRPr="00572C6F" w:rsidRDefault="00572C6F" w:rsidP="00572C6F">
      <w:pPr>
        <w:rPr>
          <w:sz w:val="28"/>
        </w:rPr>
      </w:pPr>
      <w:r w:rsidRPr="00572C6F">
        <w:rPr>
          <w:sz w:val="28"/>
        </w:rPr>
        <w:t xml:space="preserve">        Инструктивно-методическое письмо Министерства общего профессионального образования Российской Федерации «О гигиенических требованиях к максимальной  нагрузке на детей дошкольного возраста в организованных формах обучения» от 14.03.2000г №</w:t>
      </w:r>
      <w:r w:rsidR="00DF5BE3" w:rsidRPr="00572C6F">
        <w:rPr>
          <w:sz w:val="28"/>
        </w:rPr>
        <w:t>65123-10.</w:t>
      </w:r>
    </w:p>
    <w:p w:rsidR="00DF5BE3" w:rsidRPr="00572C6F" w:rsidRDefault="00DF5BE3" w:rsidP="00DF5BE3">
      <w:pPr>
        <w:rPr>
          <w:sz w:val="28"/>
        </w:rPr>
      </w:pPr>
      <w:r w:rsidRPr="00572C6F">
        <w:rPr>
          <w:sz w:val="28"/>
        </w:rPr>
        <w:t>Письмо Министерства образования и науки Российской Федерации от  31.05.2007г №03-1213 «О методических рекомендациях по отнесению дошкольных образовательных учреждений к определенному виду».</w:t>
      </w:r>
    </w:p>
    <w:p w:rsidR="00DF5BE3" w:rsidRPr="00572C6F" w:rsidRDefault="00DF5BE3" w:rsidP="00DF5BE3">
      <w:pPr>
        <w:rPr>
          <w:sz w:val="28"/>
        </w:rPr>
      </w:pPr>
      <w:r w:rsidRPr="00572C6F">
        <w:rPr>
          <w:sz w:val="28"/>
        </w:rPr>
        <w:t>Положение о лицензировании образовательной деятельности</w:t>
      </w:r>
      <w:proofErr w:type="gramStart"/>
      <w:r w:rsidRPr="00572C6F">
        <w:rPr>
          <w:sz w:val="28"/>
        </w:rPr>
        <w:t xml:space="preserve"> ,</w:t>
      </w:r>
      <w:proofErr w:type="gramEnd"/>
      <w:r w:rsidRPr="00572C6F">
        <w:rPr>
          <w:sz w:val="28"/>
        </w:rPr>
        <w:t>утвержденным постановлением Правительства Российской Федерации от 16.03.2011 г. №174</w:t>
      </w:r>
      <w:r w:rsidR="00572C6F" w:rsidRPr="00572C6F">
        <w:rPr>
          <w:sz w:val="28"/>
        </w:rPr>
        <w:t>.</w:t>
      </w:r>
    </w:p>
    <w:p w:rsidR="00572C6F" w:rsidRPr="00572C6F" w:rsidRDefault="00572C6F" w:rsidP="00DF5BE3">
      <w:pPr>
        <w:rPr>
          <w:sz w:val="28"/>
        </w:rPr>
      </w:pPr>
      <w:r w:rsidRPr="00572C6F">
        <w:rPr>
          <w:sz w:val="28"/>
        </w:rPr>
        <w:t xml:space="preserve">Приказ Министерства </w:t>
      </w:r>
      <w:proofErr w:type="gramStart"/>
      <w:r w:rsidRPr="00572C6F">
        <w:rPr>
          <w:sz w:val="28"/>
        </w:rPr>
        <w:t>образовании</w:t>
      </w:r>
      <w:proofErr w:type="gramEnd"/>
      <w:r w:rsidRPr="00572C6F">
        <w:rPr>
          <w:sz w:val="28"/>
        </w:rPr>
        <w:t xml:space="preserve"> Российской Федерации от 23.11.2009г. №655.</w:t>
      </w:r>
    </w:p>
    <w:p w:rsidR="00572C6F" w:rsidRPr="00572C6F" w:rsidRDefault="00572C6F" w:rsidP="00DF5BE3">
      <w:pPr>
        <w:rPr>
          <w:sz w:val="28"/>
        </w:rPr>
      </w:pPr>
      <w:r w:rsidRPr="00572C6F">
        <w:rPr>
          <w:sz w:val="28"/>
        </w:rPr>
        <w:t>Об утверждении и введении в действие федеральных государственных требований к структуре основной образовательной программы дошкольного образования»;</w:t>
      </w:r>
    </w:p>
    <w:sectPr w:rsidR="00572C6F" w:rsidRPr="00572C6F" w:rsidSect="00573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70B1"/>
    <w:rsid w:val="000620D9"/>
    <w:rsid w:val="00572C6F"/>
    <w:rsid w:val="00573BDA"/>
    <w:rsid w:val="00B21CD3"/>
    <w:rsid w:val="00DF5BE3"/>
    <w:rsid w:val="00FA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2018-09-20T08:55:00Z</dcterms:created>
  <dcterms:modified xsi:type="dcterms:W3CDTF">2018-09-20T09:26:00Z</dcterms:modified>
</cp:coreProperties>
</file>